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531" w:rsidRPr="00A30531" w:rsidRDefault="00A30531" w:rsidP="00A30531">
      <w:pPr>
        <w:spacing w:line="360" w:lineRule="auto"/>
        <w:ind w:firstLineChars="200" w:firstLine="482"/>
        <w:jc w:val="center"/>
        <w:rPr>
          <w:rFonts w:ascii="宋体" w:eastAsia="宋体" w:hAnsi="宋体" w:cs="Times New Roman"/>
          <w:b/>
          <w:bCs/>
          <w:sz w:val="24"/>
          <w:szCs w:val="24"/>
        </w:rPr>
      </w:pPr>
      <w:r w:rsidRPr="00A30531">
        <w:rPr>
          <w:rFonts w:ascii="宋体" w:eastAsia="宋体" w:hAnsi="宋体" w:cs="Times New Roman" w:hint="eastAsia"/>
          <w:b/>
          <w:bCs/>
          <w:sz w:val="24"/>
          <w:szCs w:val="24"/>
        </w:rPr>
        <w:t>河南理工大学南校区影响基建勘探树木移植工程项目</w:t>
      </w:r>
    </w:p>
    <w:p w:rsidR="00A30531" w:rsidRPr="00A30531" w:rsidRDefault="00A30531" w:rsidP="00A30531">
      <w:pPr>
        <w:spacing w:line="360" w:lineRule="auto"/>
        <w:ind w:firstLineChars="200" w:firstLine="482"/>
        <w:jc w:val="center"/>
        <w:rPr>
          <w:rFonts w:ascii="宋体" w:eastAsia="宋体" w:hAnsi="宋体" w:cs="Times New Roman" w:hint="eastAsia"/>
          <w:b/>
          <w:bCs/>
          <w:sz w:val="24"/>
          <w:szCs w:val="24"/>
        </w:rPr>
      </w:pPr>
      <w:r w:rsidRPr="00A30531">
        <w:rPr>
          <w:rFonts w:ascii="宋体" w:eastAsia="宋体" w:hAnsi="宋体" w:cs="Times New Roman" w:hint="eastAsia"/>
          <w:b/>
          <w:bCs/>
          <w:sz w:val="24"/>
          <w:szCs w:val="24"/>
        </w:rPr>
        <w:t>竞争性谈判公告</w:t>
      </w:r>
    </w:p>
    <w:p w:rsidR="00A30531" w:rsidRPr="00A30531" w:rsidRDefault="00A30531" w:rsidP="00A30531">
      <w:pPr>
        <w:spacing w:line="440" w:lineRule="exact"/>
        <w:ind w:firstLineChars="200" w:firstLine="420"/>
        <w:rPr>
          <w:rFonts w:ascii="宋体" w:eastAsia="宋体" w:hAnsi="宋体" w:cs="Times New Roman" w:hint="eastAsia"/>
          <w:szCs w:val="21"/>
        </w:rPr>
      </w:pPr>
      <w:r w:rsidRPr="00A30531">
        <w:rPr>
          <w:rFonts w:ascii="宋体" w:eastAsia="宋体" w:hAnsi="宋体" w:cs="Times New Roman" w:hint="eastAsia"/>
          <w:szCs w:val="21"/>
        </w:rPr>
        <w:t>一、项目基本情况</w:t>
      </w:r>
    </w:p>
    <w:p w:rsidR="00A30531" w:rsidRPr="00A30531" w:rsidRDefault="00A30531" w:rsidP="00A30531">
      <w:pPr>
        <w:spacing w:line="440" w:lineRule="exact"/>
        <w:ind w:firstLineChars="200" w:firstLine="420"/>
        <w:rPr>
          <w:rFonts w:ascii="宋体" w:eastAsia="宋体" w:hAnsi="宋体" w:cs="Times New Roman" w:hint="eastAsia"/>
          <w:szCs w:val="21"/>
        </w:rPr>
      </w:pPr>
      <w:r w:rsidRPr="00A30531">
        <w:rPr>
          <w:rFonts w:ascii="宋体" w:eastAsia="宋体" w:hAnsi="宋体" w:cs="Times New Roman" w:hint="eastAsia"/>
          <w:szCs w:val="21"/>
        </w:rPr>
        <w:t>1.项目编号：GCCG20230303</w:t>
      </w:r>
    </w:p>
    <w:p w:rsidR="00A30531" w:rsidRPr="00A30531" w:rsidRDefault="00A30531" w:rsidP="00A30531">
      <w:pPr>
        <w:spacing w:line="440" w:lineRule="exact"/>
        <w:ind w:firstLineChars="200" w:firstLine="420"/>
        <w:rPr>
          <w:rFonts w:ascii="宋体" w:eastAsia="宋体" w:hAnsi="宋体" w:cs="Times New Roman" w:hint="eastAsia"/>
          <w:szCs w:val="21"/>
        </w:rPr>
      </w:pPr>
      <w:r w:rsidRPr="00A30531">
        <w:rPr>
          <w:rFonts w:ascii="宋体" w:eastAsia="宋体" w:hAnsi="宋体" w:cs="Times New Roman" w:hint="eastAsia"/>
          <w:szCs w:val="21"/>
        </w:rPr>
        <w:t>2.项目名称：河南理工大学南校区影响基建勘探树木移植工程项目</w:t>
      </w:r>
    </w:p>
    <w:p w:rsidR="00A30531" w:rsidRPr="00A30531" w:rsidRDefault="00A30531" w:rsidP="00A30531">
      <w:pPr>
        <w:spacing w:line="440" w:lineRule="exact"/>
        <w:ind w:firstLineChars="200" w:firstLine="420"/>
        <w:rPr>
          <w:rFonts w:ascii="宋体" w:eastAsia="宋体" w:hAnsi="宋体" w:cs="Times New Roman" w:hint="eastAsia"/>
          <w:szCs w:val="21"/>
        </w:rPr>
      </w:pPr>
      <w:r w:rsidRPr="00A30531">
        <w:rPr>
          <w:rFonts w:ascii="宋体" w:eastAsia="宋体" w:hAnsi="宋体" w:cs="Times New Roman" w:hint="eastAsia"/>
          <w:szCs w:val="21"/>
        </w:rPr>
        <w:t>3.采购方式：竞争性谈判</w:t>
      </w:r>
    </w:p>
    <w:p w:rsidR="00A30531" w:rsidRPr="00A30531" w:rsidRDefault="00A30531" w:rsidP="00A30531">
      <w:pPr>
        <w:spacing w:line="440" w:lineRule="exact"/>
        <w:ind w:firstLineChars="200" w:firstLine="420"/>
        <w:rPr>
          <w:rFonts w:ascii="宋体" w:eastAsia="宋体" w:hAnsi="宋体" w:cs="Times New Roman" w:hint="eastAsia"/>
          <w:szCs w:val="21"/>
        </w:rPr>
      </w:pPr>
      <w:r w:rsidRPr="00A30531">
        <w:rPr>
          <w:rFonts w:ascii="宋体" w:eastAsia="宋体" w:hAnsi="宋体" w:cs="Times New Roman" w:hint="eastAsia"/>
          <w:szCs w:val="21"/>
        </w:rPr>
        <w:t>4.预算金额：188399.43元；最高限价：188399.43元。</w:t>
      </w:r>
    </w:p>
    <w:p w:rsidR="00A30531" w:rsidRPr="00A30531" w:rsidRDefault="00A30531" w:rsidP="00A30531">
      <w:pPr>
        <w:spacing w:line="440" w:lineRule="exact"/>
        <w:ind w:firstLineChars="200" w:firstLine="420"/>
        <w:rPr>
          <w:rFonts w:ascii="宋体" w:eastAsia="宋体" w:hAnsi="宋体" w:cs="Times New Roman" w:hint="eastAsia"/>
          <w:szCs w:val="21"/>
        </w:rPr>
      </w:pPr>
      <w:r w:rsidRPr="00A30531">
        <w:rPr>
          <w:rFonts w:ascii="宋体" w:eastAsia="宋体" w:hAnsi="宋体" w:cs="Times New Roman" w:hint="eastAsia"/>
          <w:szCs w:val="21"/>
        </w:rPr>
        <w:t>5.采购需求：（包括但不限于标的</w:t>
      </w:r>
      <w:proofErr w:type="gramStart"/>
      <w:r w:rsidRPr="00A30531">
        <w:rPr>
          <w:rFonts w:ascii="宋体" w:eastAsia="宋体" w:hAnsi="宋体" w:cs="Times New Roman" w:hint="eastAsia"/>
          <w:szCs w:val="21"/>
        </w:rPr>
        <w:t>的</w:t>
      </w:r>
      <w:proofErr w:type="gramEnd"/>
      <w:r w:rsidRPr="00A30531">
        <w:rPr>
          <w:rFonts w:ascii="宋体" w:eastAsia="宋体" w:hAnsi="宋体" w:cs="Times New Roman" w:hint="eastAsia"/>
          <w:szCs w:val="21"/>
        </w:rPr>
        <w:t>名称、数量、简要技术需求或服务要求等）</w:t>
      </w:r>
    </w:p>
    <w:p w:rsidR="00A30531" w:rsidRPr="00A30531" w:rsidRDefault="00A30531" w:rsidP="00A30531">
      <w:pPr>
        <w:spacing w:line="440" w:lineRule="exact"/>
        <w:ind w:firstLineChars="200" w:firstLine="420"/>
        <w:rPr>
          <w:rFonts w:ascii="宋体" w:eastAsia="宋体" w:hAnsi="宋体" w:cs="Times New Roman" w:hint="eastAsia"/>
          <w:szCs w:val="21"/>
        </w:rPr>
      </w:pPr>
      <w:r w:rsidRPr="00A30531">
        <w:rPr>
          <w:rFonts w:ascii="宋体" w:eastAsia="宋体" w:hAnsi="宋体" w:cs="Times New Roman" w:hint="eastAsia"/>
          <w:szCs w:val="21"/>
        </w:rPr>
        <w:t xml:space="preserve">5.1 </w:t>
      </w:r>
      <w:r w:rsidRPr="00A30531">
        <w:rPr>
          <w:rFonts w:ascii="宋体" w:eastAsia="宋体" w:hAnsi="宋体" w:cs="Times New Roman" w:hint="eastAsia"/>
          <w:kern w:val="0"/>
          <w:szCs w:val="21"/>
        </w:rPr>
        <w:t>工程概况：对我校南校区</w:t>
      </w:r>
      <w:r w:rsidRPr="00A30531">
        <w:rPr>
          <w:rFonts w:ascii="宋体" w:eastAsia="宋体" w:hAnsi="宋体" w:cs="Times New Roman" w:hint="eastAsia"/>
          <w:szCs w:val="21"/>
        </w:rPr>
        <w:t>模型场院内、国防生训练场地、新体育馆北、附属小学体育场北四处区域内树木进行移植，上述区域内移植树木共计532棵（详见项目施工方案、工程量清单）。</w:t>
      </w:r>
    </w:p>
    <w:p w:rsidR="00A30531" w:rsidRPr="00A30531" w:rsidRDefault="00A30531" w:rsidP="00A30531">
      <w:pPr>
        <w:spacing w:line="440" w:lineRule="exact"/>
        <w:ind w:firstLineChars="200" w:firstLine="420"/>
        <w:rPr>
          <w:rFonts w:ascii="宋体" w:eastAsia="宋体" w:hAnsi="宋体" w:cs="Times New Roman" w:hint="eastAsia"/>
          <w:szCs w:val="21"/>
        </w:rPr>
      </w:pPr>
      <w:r w:rsidRPr="00A30531">
        <w:rPr>
          <w:rFonts w:ascii="宋体" w:eastAsia="宋体" w:hAnsi="宋体" w:cs="Times New Roman" w:hint="eastAsia"/>
          <w:szCs w:val="21"/>
        </w:rPr>
        <w:t>5.2 项目地点：河南理工大学南校区</w:t>
      </w:r>
    </w:p>
    <w:p w:rsidR="00A30531" w:rsidRPr="00A30531" w:rsidRDefault="00A30531" w:rsidP="00A30531">
      <w:pPr>
        <w:spacing w:line="440" w:lineRule="exact"/>
        <w:ind w:firstLineChars="200" w:firstLine="420"/>
        <w:rPr>
          <w:rFonts w:ascii="宋体" w:eastAsia="宋体" w:hAnsi="宋体" w:cs="Times New Roman" w:hint="eastAsia"/>
          <w:szCs w:val="21"/>
        </w:rPr>
      </w:pPr>
      <w:r w:rsidRPr="00A30531">
        <w:rPr>
          <w:rFonts w:ascii="宋体" w:eastAsia="宋体" w:hAnsi="宋体" w:cs="Times New Roman" w:hint="eastAsia"/>
          <w:szCs w:val="21"/>
        </w:rPr>
        <w:t>5.3 质量标准：工程质量达到合格，符合国家现行规范和技术标准要求。</w:t>
      </w:r>
    </w:p>
    <w:p w:rsidR="00A30531" w:rsidRPr="00A30531" w:rsidRDefault="00A30531" w:rsidP="00A30531">
      <w:pPr>
        <w:spacing w:line="440" w:lineRule="exact"/>
        <w:ind w:firstLineChars="200" w:firstLine="420"/>
        <w:rPr>
          <w:rFonts w:ascii="宋体" w:eastAsia="宋体" w:hAnsi="宋体" w:cs="Times New Roman" w:hint="eastAsia"/>
          <w:szCs w:val="21"/>
        </w:rPr>
      </w:pPr>
      <w:r w:rsidRPr="00A30531">
        <w:rPr>
          <w:rFonts w:ascii="宋体" w:eastAsia="宋体" w:hAnsi="宋体" w:cs="Times New Roman" w:hint="eastAsia"/>
          <w:szCs w:val="21"/>
        </w:rPr>
        <w:t>5.4 工期：15日历天，养护期：一个月</w:t>
      </w:r>
    </w:p>
    <w:p w:rsidR="00A30531" w:rsidRPr="00A30531" w:rsidRDefault="00A30531" w:rsidP="00A30531">
      <w:pPr>
        <w:spacing w:line="440" w:lineRule="exact"/>
        <w:ind w:firstLineChars="200" w:firstLine="420"/>
        <w:rPr>
          <w:rFonts w:ascii="宋体" w:eastAsia="宋体" w:hAnsi="宋体" w:cs="Times New Roman" w:hint="eastAsia"/>
          <w:kern w:val="0"/>
          <w:szCs w:val="21"/>
        </w:rPr>
      </w:pPr>
      <w:r w:rsidRPr="00A30531">
        <w:rPr>
          <w:rFonts w:ascii="宋体" w:eastAsia="宋体" w:hAnsi="宋体" w:cs="Times New Roman" w:hint="eastAsia"/>
          <w:szCs w:val="21"/>
        </w:rPr>
        <w:t>5.5 采购范围：</w:t>
      </w:r>
      <w:r w:rsidRPr="00A30531">
        <w:rPr>
          <w:rFonts w:ascii="宋体" w:eastAsia="宋体" w:hAnsi="宋体" w:cs="Times New Roman" w:hint="eastAsia"/>
          <w:kern w:val="0"/>
          <w:szCs w:val="21"/>
        </w:rPr>
        <w:t>谈判文件、工程量清单、图纸及施工方案、技术标准及要求、补充文件（如有）等全部内容。</w:t>
      </w:r>
    </w:p>
    <w:p w:rsidR="00A30531" w:rsidRPr="00A30531" w:rsidRDefault="00A30531" w:rsidP="00A30531">
      <w:pPr>
        <w:spacing w:line="440" w:lineRule="exact"/>
        <w:ind w:firstLineChars="200" w:firstLine="420"/>
        <w:rPr>
          <w:rFonts w:ascii="宋体" w:eastAsia="宋体" w:hAnsi="宋体" w:cs="Times New Roman" w:hint="eastAsia"/>
          <w:kern w:val="0"/>
          <w:szCs w:val="21"/>
        </w:rPr>
      </w:pPr>
      <w:r w:rsidRPr="00A30531">
        <w:rPr>
          <w:rFonts w:ascii="宋体" w:eastAsia="宋体" w:hAnsi="宋体" w:cs="Times New Roman" w:hint="eastAsia"/>
          <w:kern w:val="0"/>
          <w:szCs w:val="21"/>
        </w:rPr>
        <w:t>6.标段划分：共一个标段。</w:t>
      </w:r>
    </w:p>
    <w:p w:rsidR="00A30531" w:rsidRPr="00A30531" w:rsidRDefault="00A30531" w:rsidP="00A30531">
      <w:pPr>
        <w:spacing w:line="440" w:lineRule="exact"/>
        <w:ind w:firstLineChars="200" w:firstLine="420"/>
        <w:rPr>
          <w:rFonts w:ascii="宋体" w:eastAsia="宋体" w:hAnsi="宋体" w:cs="Times New Roman" w:hint="eastAsia"/>
          <w:kern w:val="0"/>
          <w:szCs w:val="21"/>
        </w:rPr>
      </w:pPr>
      <w:r w:rsidRPr="00A30531">
        <w:rPr>
          <w:rFonts w:ascii="宋体" w:eastAsia="宋体" w:hAnsi="宋体" w:cs="Times New Roman" w:hint="eastAsia"/>
          <w:szCs w:val="21"/>
        </w:rPr>
        <w:t>7.本项目是否接受联合体谈判：</w:t>
      </w:r>
      <w:proofErr w:type="gramStart"/>
      <w:r w:rsidRPr="00A30531">
        <w:rPr>
          <w:rFonts w:ascii="宋体" w:eastAsia="宋体" w:hAnsi="宋体" w:cs="Times New Roman" w:hint="eastAsia"/>
          <w:szCs w:val="21"/>
        </w:rPr>
        <w:t>否</w:t>
      </w:r>
      <w:proofErr w:type="gramEnd"/>
    </w:p>
    <w:p w:rsidR="00A30531" w:rsidRPr="00A30531" w:rsidRDefault="00A30531" w:rsidP="00A30531">
      <w:pPr>
        <w:spacing w:line="440" w:lineRule="exact"/>
        <w:ind w:firstLineChars="200" w:firstLine="420"/>
        <w:rPr>
          <w:rFonts w:ascii="宋体" w:eastAsia="宋体" w:hAnsi="宋体" w:cs="Times New Roman" w:hint="eastAsia"/>
          <w:szCs w:val="21"/>
        </w:rPr>
      </w:pPr>
      <w:r w:rsidRPr="00A30531">
        <w:rPr>
          <w:rFonts w:ascii="宋体" w:eastAsia="宋体" w:hAnsi="宋体" w:cs="Times New Roman" w:hint="eastAsia"/>
          <w:szCs w:val="21"/>
        </w:rPr>
        <w:t>二、申请人资格要求：</w:t>
      </w:r>
    </w:p>
    <w:p w:rsidR="00A30531" w:rsidRPr="00A30531" w:rsidRDefault="00A30531" w:rsidP="00A30531">
      <w:pPr>
        <w:spacing w:line="440" w:lineRule="exact"/>
        <w:ind w:firstLineChars="200" w:firstLine="420"/>
        <w:rPr>
          <w:rFonts w:ascii="宋体" w:eastAsia="宋体" w:hAnsi="宋体" w:cs="Times New Roman" w:hint="eastAsia"/>
          <w:szCs w:val="21"/>
        </w:rPr>
      </w:pPr>
      <w:r w:rsidRPr="00A30531">
        <w:rPr>
          <w:rFonts w:ascii="宋体" w:eastAsia="宋体" w:hAnsi="宋体" w:cs="Times New Roman" w:hint="eastAsia"/>
          <w:szCs w:val="21"/>
        </w:rPr>
        <w:t>1.供应商须具有独立承担民事责任的能力（有效的加载统一社会信用代码的营业执照），且必须是从事园林绿化的企业；</w:t>
      </w:r>
    </w:p>
    <w:p w:rsidR="00A30531" w:rsidRPr="00A30531" w:rsidRDefault="00A30531" w:rsidP="00A30531">
      <w:pPr>
        <w:spacing w:line="440" w:lineRule="exact"/>
        <w:ind w:firstLineChars="200" w:firstLine="420"/>
        <w:rPr>
          <w:rFonts w:ascii="宋体" w:eastAsia="宋体" w:hAnsi="宋体" w:cs="Times New Roman" w:hint="eastAsia"/>
          <w:szCs w:val="21"/>
        </w:rPr>
      </w:pPr>
      <w:r w:rsidRPr="00A30531">
        <w:rPr>
          <w:rFonts w:ascii="宋体" w:eastAsia="宋体" w:hAnsi="宋体" w:cs="Times New Roman" w:hint="eastAsia"/>
          <w:szCs w:val="21"/>
        </w:rPr>
        <w:t>2.供应商拟派技术负责人应取得园林绿化相关专业中级及以上技术职称，且为本企业正式员工，须提供职称证书、劳动合同及近半年（2022年09月-2023年02月）供应商为其连续缴纳的养老保险证明；</w:t>
      </w:r>
    </w:p>
    <w:p w:rsidR="00A30531" w:rsidRPr="00A30531" w:rsidRDefault="00A30531" w:rsidP="00A30531">
      <w:pPr>
        <w:spacing w:line="440" w:lineRule="exact"/>
        <w:ind w:firstLineChars="200" w:firstLine="420"/>
        <w:rPr>
          <w:rFonts w:ascii="宋体" w:eastAsia="宋体" w:hAnsi="宋体" w:cs="Times New Roman" w:hint="eastAsia"/>
          <w:szCs w:val="21"/>
        </w:rPr>
      </w:pPr>
      <w:r w:rsidRPr="00A30531">
        <w:rPr>
          <w:rFonts w:ascii="宋体" w:eastAsia="宋体" w:hAnsi="宋体" w:cs="Times New Roman" w:hint="eastAsia"/>
          <w:szCs w:val="21"/>
        </w:rPr>
        <w:t>3.具有履行合同所必需的专业设备和专业技术能力</w:t>
      </w:r>
      <w:r w:rsidRPr="00A30531">
        <w:rPr>
          <w:rFonts w:ascii="宋体" w:eastAsia="宋体" w:hAnsi="宋体" w:cs="Times New Roman" w:hint="eastAsia"/>
          <w:kern w:val="0"/>
          <w:szCs w:val="21"/>
        </w:rPr>
        <w:t>（供应商自行承诺，格式自拟）</w:t>
      </w:r>
      <w:r w:rsidRPr="00A30531">
        <w:rPr>
          <w:rFonts w:ascii="宋体" w:eastAsia="宋体" w:hAnsi="宋体" w:cs="Times New Roman" w:hint="eastAsia"/>
          <w:szCs w:val="21"/>
        </w:rPr>
        <w:t>；</w:t>
      </w:r>
    </w:p>
    <w:p w:rsidR="00A30531" w:rsidRPr="00A30531" w:rsidRDefault="00A30531" w:rsidP="00A30531">
      <w:pPr>
        <w:spacing w:line="440" w:lineRule="exact"/>
        <w:ind w:firstLineChars="200" w:firstLine="420"/>
        <w:rPr>
          <w:rFonts w:ascii="宋体" w:eastAsia="宋体" w:hAnsi="宋体" w:cs="Times New Roman" w:hint="eastAsia"/>
          <w:szCs w:val="21"/>
        </w:rPr>
      </w:pPr>
      <w:r w:rsidRPr="00A30531">
        <w:rPr>
          <w:rFonts w:ascii="宋体" w:eastAsia="宋体" w:hAnsi="宋体" w:cs="Times New Roman" w:hint="eastAsia"/>
          <w:szCs w:val="21"/>
        </w:rPr>
        <w:t>4.具有良好的商业信誉和健全的财务会计制度（经审计的2021年度或2022年度财务审计报告或基本开户银行出具的资信证明。提供资信证明的供应商同时要提供开户证明）；</w:t>
      </w:r>
    </w:p>
    <w:p w:rsidR="00A30531" w:rsidRPr="00A30531" w:rsidRDefault="00A30531" w:rsidP="00A30531">
      <w:pPr>
        <w:spacing w:line="440" w:lineRule="exact"/>
        <w:ind w:firstLineChars="200" w:firstLine="420"/>
        <w:rPr>
          <w:rFonts w:ascii="宋体" w:eastAsia="宋体" w:hAnsi="宋体" w:cs="Times New Roman" w:hint="eastAsia"/>
          <w:szCs w:val="21"/>
        </w:rPr>
      </w:pPr>
      <w:r w:rsidRPr="00A30531">
        <w:rPr>
          <w:rFonts w:ascii="宋体" w:eastAsia="宋体" w:hAnsi="宋体" w:cs="Times New Roman" w:hint="eastAsia"/>
          <w:szCs w:val="21"/>
        </w:rPr>
        <w:t>5.有依法缴纳税收和社会保障资金（银行扣款回单或社保部门（或税局）开具的票据）的良好记录（两者均为2022年9月份以来任意一个月；依法免税企业，应提供相关证明文件）；</w:t>
      </w:r>
    </w:p>
    <w:p w:rsidR="00A30531" w:rsidRPr="00A30531" w:rsidRDefault="00A30531" w:rsidP="00A30531">
      <w:pPr>
        <w:spacing w:line="440" w:lineRule="exact"/>
        <w:ind w:firstLineChars="200" w:firstLine="420"/>
        <w:rPr>
          <w:rFonts w:ascii="宋体" w:eastAsia="宋体" w:hAnsi="宋体" w:cs="Times New Roman" w:hint="eastAsia"/>
          <w:szCs w:val="21"/>
        </w:rPr>
      </w:pPr>
      <w:r w:rsidRPr="00A30531">
        <w:rPr>
          <w:rFonts w:ascii="宋体" w:eastAsia="宋体" w:hAnsi="宋体" w:cs="Times New Roman" w:hint="eastAsia"/>
          <w:szCs w:val="21"/>
        </w:rPr>
        <w:t>6.参加政府采购活动前三年内，在经营活动中没有重大违法记录</w:t>
      </w:r>
      <w:r w:rsidRPr="00A30531">
        <w:rPr>
          <w:rFonts w:ascii="宋体" w:eastAsia="宋体" w:hAnsi="宋体" w:cs="Times New Roman" w:hint="eastAsia"/>
          <w:kern w:val="0"/>
          <w:szCs w:val="21"/>
        </w:rPr>
        <w:t>（供应商自行承诺，格</w:t>
      </w:r>
      <w:r w:rsidRPr="00A30531">
        <w:rPr>
          <w:rFonts w:ascii="宋体" w:eastAsia="宋体" w:hAnsi="宋体" w:cs="Times New Roman" w:hint="eastAsia"/>
          <w:kern w:val="0"/>
          <w:szCs w:val="21"/>
        </w:rPr>
        <w:lastRenderedPageBreak/>
        <w:t>式自拟）</w:t>
      </w:r>
      <w:r w:rsidRPr="00A30531">
        <w:rPr>
          <w:rFonts w:ascii="宋体" w:eastAsia="宋体" w:hAnsi="宋体" w:cs="Times New Roman" w:hint="eastAsia"/>
          <w:szCs w:val="21"/>
        </w:rPr>
        <w:t>；</w:t>
      </w:r>
    </w:p>
    <w:p w:rsidR="00A30531" w:rsidRPr="00A30531" w:rsidRDefault="00A30531" w:rsidP="00A30531">
      <w:pPr>
        <w:spacing w:line="440" w:lineRule="exact"/>
        <w:ind w:firstLineChars="200" w:firstLine="420"/>
        <w:rPr>
          <w:rFonts w:ascii="宋体" w:eastAsia="宋体" w:hAnsi="宋体" w:cs="Times New Roman" w:hint="eastAsia"/>
          <w:szCs w:val="21"/>
        </w:rPr>
      </w:pPr>
      <w:r w:rsidRPr="00A30531">
        <w:rPr>
          <w:rFonts w:ascii="宋体" w:eastAsia="宋体" w:hAnsi="宋体" w:cs="Times New Roman" w:hint="eastAsia"/>
          <w:szCs w:val="21"/>
        </w:rPr>
        <w:t>7.单位负责人为同一人或者存在直接控股、管理关系的不同供应商，不得参加同一合同项下的政府采购活动（以“国家企业信用信息公示系统”查询截图为准，需包含公司基本信息、股东信息及股权变更信息等内容）；</w:t>
      </w:r>
    </w:p>
    <w:p w:rsidR="00A30531" w:rsidRPr="00A30531" w:rsidRDefault="00A30531" w:rsidP="00A30531">
      <w:pPr>
        <w:widowControl/>
        <w:adjustRightInd w:val="0"/>
        <w:snapToGrid w:val="0"/>
        <w:spacing w:line="440" w:lineRule="exact"/>
        <w:ind w:firstLineChars="200" w:firstLine="420"/>
        <w:jc w:val="left"/>
        <w:rPr>
          <w:rFonts w:ascii="宋体" w:eastAsia="宋体" w:hAnsi="宋体" w:cs="Times New Roman" w:hint="eastAsia"/>
          <w:kern w:val="0"/>
          <w:szCs w:val="21"/>
        </w:rPr>
      </w:pPr>
      <w:r w:rsidRPr="00A30531">
        <w:rPr>
          <w:rFonts w:ascii="宋体" w:eastAsia="宋体" w:hAnsi="宋体" w:cs="Times New Roman" w:hint="eastAsia"/>
          <w:kern w:val="0"/>
          <w:szCs w:val="21"/>
        </w:rPr>
        <w:t>8.供应商没有处于被责令停业、投标资格被取消，财产没有被接管、冻结、破产状态（供应商自行承诺，格式自拟）；</w:t>
      </w:r>
    </w:p>
    <w:p w:rsidR="00A30531" w:rsidRPr="00A30531" w:rsidRDefault="00A30531" w:rsidP="00A30531">
      <w:pPr>
        <w:widowControl/>
        <w:adjustRightInd w:val="0"/>
        <w:snapToGrid w:val="0"/>
        <w:spacing w:line="440" w:lineRule="exact"/>
        <w:ind w:firstLineChars="200" w:firstLine="420"/>
        <w:rPr>
          <w:rFonts w:ascii="宋体" w:eastAsia="宋体" w:hAnsi="宋体" w:cs="Times New Roman" w:hint="eastAsia"/>
          <w:kern w:val="0"/>
          <w:szCs w:val="21"/>
        </w:rPr>
      </w:pPr>
      <w:r w:rsidRPr="00A30531">
        <w:rPr>
          <w:rFonts w:ascii="宋体" w:eastAsia="宋体" w:hAnsi="宋体" w:cs="Times New Roman" w:hint="eastAsia"/>
          <w:kern w:val="0"/>
          <w:szCs w:val="21"/>
        </w:rPr>
        <w:t>9.供应商需要在谈判前在中国裁判</w:t>
      </w:r>
      <w:proofErr w:type="gramStart"/>
      <w:r w:rsidRPr="00A30531">
        <w:rPr>
          <w:rFonts w:ascii="宋体" w:eastAsia="宋体" w:hAnsi="宋体" w:cs="Times New Roman" w:hint="eastAsia"/>
          <w:kern w:val="0"/>
          <w:szCs w:val="21"/>
        </w:rPr>
        <w:t>文书网</w:t>
      </w:r>
      <w:proofErr w:type="gramEnd"/>
      <w:r w:rsidRPr="00A30531">
        <w:rPr>
          <w:rFonts w:ascii="宋体" w:eastAsia="宋体" w:hAnsi="宋体" w:cs="Times New Roman" w:hint="eastAsia"/>
          <w:kern w:val="0"/>
          <w:szCs w:val="21"/>
        </w:rPr>
        <w:t>查询</w:t>
      </w:r>
      <w:proofErr w:type="gramStart"/>
      <w:r w:rsidRPr="00A30531">
        <w:rPr>
          <w:rFonts w:ascii="宋体" w:eastAsia="宋体" w:hAnsi="宋体" w:cs="Times New Roman" w:hint="eastAsia"/>
          <w:kern w:val="0"/>
          <w:szCs w:val="21"/>
        </w:rPr>
        <w:t>供应商无行贿</w:t>
      </w:r>
      <w:proofErr w:type="gramEnd"/>
      <w:r w:rsidRPr="00A30531">
        <w:rPr>
          <w:rFonts w:ascii="宋体" w:eastAsia="宋体" w:hAnsi="宋体" w:cs="Times New Roman" w:hint="eastAsia"/>
          <w:kern w:val="0"/>
          <w:szCs w:val="21"/>
        </w:rPr>
        <w:t>犯罪档案记录（查询日期</w:t>
      </w:r>
      <w:proofErr w:type="gramStart"/>
      <w:r w:rsidRPr="00A30531">
        <w:rPr>
          <w:rFonts w:ascii="宋体" w:eastAsia="宋体" w:hAnsi="宋体" w:cs="Times New Roman" w:hint="eastAsia"/>
          <w:kern w:val="0"/>
          <w:szCs w:val="21"/>
        </w:rPr>
        <w:t>为发布</w:t>
      </w:r>
      <w:proofErr w:type="gramEnd"/>
      <w:r w:rsidRPr="00A30531">
        <w:rPr>
          <w:rFonts w:ascii="宋体" w:eastAsia="宋体" w:hAnsi="宋体" w:cs="Times New Roman" w:hint="eastAsia"/>
          <w:kern w:val="0"/>
          <w:szCs w:val="21"/>
        </w:rPr>
        <w:t>谈判公告以后日期）；</w:t>
      </w:r>
    </w:p>
    <w:p w:rsidR="00A30531" w:rsidRPr="00A30531" w:rsidRDefault="00A30531" w:rsidP="00A30531">
      <w:pPr>
        <w:spacing w:line="440" w:lineRule="exact"/>
        <w:ind w:firstLineChars="200" w:firstLine="420"/>
        <w:rPr>
          <w:rFonts w:ascii="宋体" w:eastAsia="宋体" w:hAnsi="宋体" w:cs="Times New Roman" w:hint="eastAsia"/>
          <w:szCs w:val="21"/>
        </w:rPr>
      </w:pPr>
      <w:r w:rsidRPr="00A30531">
        <w:rPr>
          <w:rFonts w:ascii="宋体" w:eastAsia="宋体" w:hAnsi="宋体" w:cs="Times New Roman" w:hint="eastAsia"/>
          <w:szCs w:val="21"/>
        </w:rPr>
        <w:t>10.根据财政部《关于在政府采购活动中查询及使用信用记录有关问题的通知》（财库〔2016〕125号）要求，被列入“信用中国”网站（www.creditchina.gov.cn）“失信被执行人”、“重大税收违法失信主体”和中国政府采购网（www.ccgp.gov.cn）“政府采购严重违法失信行为记录名单”栏目中有失信等负面信息的潜在供应商，将拒绝其参加本项目（供应商不良信用记录以评审时采购人查询结果为准，采购人查询之后，网站信息发生的任何变更均不再作为评审依据，供应商自行提供的与采购人查询信息不一致的其他证明材料亦不作为评审依据）；</w:t>
      </w:r>
    </w:p>
    <w:p w:rsidR="00A30531" w:rsidRPr="00A30531" w:rsidRDefault="00A30531" w:rsidP="00A30531">
      <w:pPr>
        <w:spacing w:line="440" w:lineRule="exact"/>
        <w:ind w:firstLineChars="200" w:firstLine="420"/>
        <w:rPr>
          <w:rFonts w:ascii="宋体" w:eastAsia="宋体" w:hAnsi="宋体" w:cs="Times New Roman" w:hint="eastAsia"/>
          <w:szCs w:val="21"/>
        </w:rPr>
      </w:pPr>
      <w:r w:rsidRPr="00A30531">
        <w:rPr>
          <w:rFonts w:ascii="宋体" w:eastAsia="宋体" w:hAnsi="宋体" w:cs="Times New Roman" w:hint="eastAsia"/>
          <w:szCs w:val="21"/>
        </w:rPr>
        <w:t>11.授权委托人：授权委托人须为本单位员工，提供劳动合同及2022年9月份以来6个月供应商连续为其缴纳养老保险证明。</w:t>
      </w:r>
    </w:p>
    <w:p w:rsidR="00A30531" w:rsidRPr="00A30531" w:rsidRDefault="00A30531" w:rsidP="00A30531">
      <w:pPr>
        <w:spacing w:line="380" w:lineRule="exact"/>
        <w:ind w:firstLineChars="200" w:firstLine="422"/>
        <w:rPr>
          <w:rFonts w:ascii="宋体" w:eastAsia="宋体" w:hAnsi="宋体" w:cs="Times New Roman" w:hint="eastAsia"/>
          <w:b/>
          <w:szCs w:val="21"/>
        </w:rPr>
      </w:pPr>
      <w:r w:rsidRPr="00A30531">
        <w:rPr>
          <w:rFonts w:ascii="宋体" w:eastAsia="宋体" w:hAnsi="宋体" w:cs="Times New Roman" w:hint="eastAsia"/>
          <w:b/>
          <w:szCs w:val="21"/>
        </w:rPr>
        <w:t>三、获取采购文件</w:t>
      </w:r>
    </w:p>
    <w:p w:rsidR="00A30531" w:rsidRPr="00A30531" w:rsidRDefault="00A30531" w:rsidP="00A30531">
      <w:pPr>
        <w:spacing w:line="380" w:lineRule="exact"/>
        <w:ind w:firstLine="480"/>
        <w:rPr>
          <w:rFonts w:ascii="宋体" w:eastAsia="宋体" w:hAnsi="宋体" w:cs="Times New Roman" w:hint="eastAsia"/>
          <w:szCs w:val="21"/>
        </w:rPr>
      </w:pPr>
      <w:r w:rsidRPr="00A30531">
        <w:rPr>
          <w:rFonts w:ascii="宋体" w:eastAsia="宋体" w:hAnsi="宋体" w:cs="Times New Roman" w:hint="eastAsia"/>
          <w:szCs w:val="21"/>
        </w:rPr>
        <w:t>1．时间：2023年03月14日—2023年03月16日8：30—11：30，下午14：30—17：30（北京时间）。</w:t>
      </w:r>
    </w:p>
    <w:p w:rsidR="00A30531" w:rsidRPr="00A30531" w:rsidRDefault="00A30531" w:rsidP="00A30531">
      <w:pPr>
        <w:spacing w:line="380" w:lineRule="exact"/>
        <w:ind w:firstLine="480"/>
        <w:rPr>
          <w:rFonts w:ascii="宋体" w:eastAsia="宋体" w:hAnsi="宋体" w:cs="Times New Roman" w:hint="eastAsia"/>
          <w:szCs w:val="21"/>
        </w:rPr>
      </w:pPr>
      <w:r w:rsidRPr="00A30531">
        <w:rPr>
          <w:rFonts w:ascii="宋体" w:eastAsia="宋体" w:hAnsi="宋体" w:cs="Times New Roman" w:hint="eastAsia"/>
          <w:szCs w:val="21"/>
        </w:rPr>
        <w:t>2．采购文件售价：200元/份（售后不退），采用银行转账方式转入以下指定账户（只接受从响应人基本账户转账）。</w:t>
      </w:r>
    </w:p>
    <w:p w:rsidR="00A30531" w:rsidRPr="00A30531" w:rsidRDefault="00A30531" w:rsidP="00A30531">
      <w:pPr>
        <w:spacing w:line="380" w:lineRule="exact"/>
        <w:ind w:firstLineChars="200" w:firstLine="420"/>
        <w:rPr>
          <w:rFonts w:ascii="宋体" w:eastAsia="宋体" w:hAnsi="宋体" w:cs="Times New Roman" w:hint="eastAsia"/>
          <w:szCs w:val="21"/>
        </w:rPr>
      </w:pPr>
      <w:r w:rsidRPr="00A30531">
        <w:rPr>
          <w:rFonts w:ascii="宋体" w:eastAsia="宋体" w:hAnsi="宋体" w:cs="Times New Roman" w:hint="eastAsia"/>
          <w:szCs w:val="21"/>
        </w:rPr>
        <w:t>名  称：河南理工大学</w:t>
      </w:r>
    </w:p>
    <w:p w:rsidR="00A30531" w:rsidRPr="00A30531" w:rsidRDefault="00A30531" w:rsidP="00A30531">
      <w:pPr>
        <w:spacing w:line="380" w:lineRule="exact"/>
        <w:ind w:firstLineChars="200" w:firstLine="420"/>
        <w:rPr>
          <w:rFonts w:ascii="宋体" w:eastAsia="宋体" w:hAnsi="宋体" w:cs="Times New Roman" w:hint="eastAsia"/>
          <w:szCs w:val="21"/>
        </w:rPr>
      </w:pPr>
      <w:r w:rsidRPr="00A30531">
        <w:rPr>
          <w:rFonts w:ascii="宋体" w:eastAsia="宋体" w:hAnsi="宋体" w:cs="Times New Roman" w:hint="eastAsia"/>
          <w:szCs w:val="21"/>
        </w:rPr>
        <w:t>开户行：农行焦作理工大学分理处</w:t>
      </w:r>
    </w:p>
    <w:p w:rsidR="00A30531" w:rsidRPr="00A30531" w:rsidRDefault="00A30531" w:rsidP="00A30531">
      <w:pPr>
        <w:spacing w:line="380" w:lineRule="exact"/>
        <w:ind w:firstLineChars="200" w:firstLine="420"/>
        <w:rPr>
          <w:rFonts w:ascii="宋体" w:eastAsia="宋体" w:hAnsi="宋体" w:cs="Times New Roman" w:hint="eastAsia"/>
          <w:szCs w:val="21"/>
        </w:rPr>
      </w:pPr>
      <w:proofErr w:type="gramStart"/>
      <w:r w:rsidRPr="00A30531">
        <w:rPr>
          <w:rFonts w:ascii="宋体" w:eastAsia="宋体" w:hAnsi="宋体" w:cs="Times New Roman" w:hint="eastAsia"/>
          <w:szCs w:val="21"/>
        </w:rPr>
        <w:t>账</w:t>
      </w:r>
      <w:proofErr w:type="gramEnd"/>
      <w:r w:rsidRPr="00A30531">
        <w:rPr>
          <w:rFonts w:ascii="宋体" w:eastAsia="宋体" w:hAnsi="宋体" w:cs="Times New Roman" w:hint="eastAsia"/>
          <w:szCs w:val="21"/>
        </w:rPr>
        <w:t xml:space="preserve">  号：16302301040000264</w:t>
      </w:r>
    </w:p>
    <w:p w:rsidR="00A30531" w:rsidRPr="00A30531" w:rsidRDefault="00A30531" w:rsidP="00A30531">
      <w:pPr>
        <w:spacing w:line="380" w:lineRule="exact"/>
        <w:ind w:firstLineChars="200" w:firstLine="420"/>
        <w:rPr>
          <w:rFonts w:ascii="宋体" w:eastAsia="宋体" w:hAnsi="宋体" w:cs="Times New Roman" w:hint="eastAsia"/>
          <w:szCs w:val="21"/>
        </w:rPr>
      </w:pPr>
      <w:r w:rsidRPr="00A30531">
        <w:rPr>
          <w:rFonts w:ascii="宋体" w:eastAsia="宋体" w:hAnsi="宋体" w:cs="Times New Roman" w:hint="eastAsia"/>
          <w:szCs w:val="21"/>
        </w:rPr>
        <w:t>3.采购文件获取方式：电子邮件，响应人需将以下资料扫描件（加盖公章）发送至gccgk@hpu.edu.cn邮箱后方可获取（不接受现场报名）。</w:t>
      </w:r>
    </w:p>
    <w:p w:rsidR="00A30531" w:rsidRPr="00A30531" w:rsidRDefault="00A30531" w:rsidP="00A30531">
      <w:pPr>
        <w:spacing w:line="380" w:lineRule="exact"/>
        <w:ind w:firstLineChars="200" w:firstLine="420"/>
        <w:rPr>
          <w:rFonts w:ascii="宋体" w:eastAsia="宋体" w:hAnsi="宋体" w:cs="Times New Roman" w:hint="eastAsia"/>
          <w:szCs w:val="21"/>
        </w:rPr>
      </w:pPr>
      <w:r w:rsidRPr="00A30531">
        <w:rPr>
          <w:rFonts w:ascii="宋体" w:eastAsia="宋体" w:hAnsi="宋体" w:cs="Times New Roman" w:hint="eastAsia"/>
          <w:szCs w:val="21"/>
        </w:rPr>
        <w:t>3.1购买采购文件的转账凭证；</w:t>
      </w:r>
    </w:p>
    <w:p w:rsidR="00A30531" w:rsidRPr="00A30531" w:rsidRDefault="00A30531" w:rsidP="00A30531">
      <w:pPr>
        <w:spacing w:line="380" w:lineRule="exact"/>
        <w:ind w:firstLineChars="200" w:firstLine="420"/>
        <w:rPr>
          <w:rFonts w:ascii="宋体" w:eastAsia="宋体" w:hAnsi="宋体" w:cs="Times New Roman" w:hint="eastAsia"/>
          <w:szCs w:val="21"/>
        </w:rPr>
      </w:pPr>
      <w:r w:rsidRPr="00A30531">
        <w:rPr>
          <w:rFonts w:ascii="宋体" w:eastAsia="宋体" w:hAnsi="宋体" w:cs="Times New Roman" w:hint="eastAsia"/>
          <w:szCs w:val="21"/>
        </w:rPr>
        <w:t>3.2营业执照；</w:t>
      </w:r>
    </w:p>
    <w:p w:rsidR="00A30531" w:rsidRPr="00A30531" w:rsidRDefault="00A30531" w:rsidP="00A30531">
      <w:pPr>
        <w:spacing w:line="380" w:lineRule="exact"/>
        <w:ind w:firstLineChars="200" w:firstLine="420"/>
        <w:rPr>
          <w:rFonts w:ascii="宋体" w:eastAsia="宋体" w:hAnsi="宋体" w:cs="Times New Roman" w:hint="eastAsia"/>
          <w:szCs w:val="21"/>
        </w:rPr>
      </w:pPr>
      <w:r w:rsidRPr="00A30531">
        <w:rPr>
          <w:rFonts w:ascii="宋体" w:eastAsia="宋体" w:hAnsi="宋体" w:cs="Times New Roman" w:hint="eastAsia"/>
          <w:szCs w:val="21"/>
        </w:rPr>
        <w:t>3.3法定代表人授权委托书；</w:t>
      </w:r>
    </w:p>
    <w:p w:rsidR="00A30531" w:rsidRPr="00A30531" w:rsidRDefault="00A30531" w:rsidP="00A30531">
      <w:pPr>
        <w:spacing w:line="380" w:lineRule="exact"/>
        <w:ind w:firstLineChars="200" w:firstLine="420"/>
        <w:rPr>
          <w:rFonts w:ascii="宋体" w:eastAsia="宋体" w:hAnsi="宋体" w:cs="Times New Roman" w:hint="eastAsia"/>
          <w:szCs w:val="21"/>
        </w:rPr>
      </w:pPr>
      <w:r w:rsidRPr="00A30531">
        <w:rPr>
          <w:rFonts w:ascii="宋体" w:eastAsia="宋体" w:hAnsi="宋体" w:cs="Times New Roman" w:hint="eastAsia"/>
          <w:szCs w:val="21"/>
        </w:rPr>
        <w:t>3.4法定代表人及被授权人身份证；</w:t>
      </w:r>
    </w:p>
    <w:p w:rsidR="00A30531" w:rsidRPr="00A30531" w:rsidRDefault="00A30531" w:rsidP="00A30531">
      <w:pPr>
        <w:spacing w:line="380" w:lineRule="exact"/>
        <w:ind w:firstLineChars="200" w:firstLine="420"/>
        <w:rPr>
          <w:rFonts w:ascii="宋体" w:eastAsia="宋体" w:hAnsi="宋体" w:cs="Times New Roman" w:hint="eastAsia"/>
          <w:szCs w:val="21"/>
        </w:rPr>
      </w:pPr>
      <w:r w:rsidRPr="00A30531">
        <w:rPr>
          <w:rFonts w:ascii="宋体" w:eastAsia="宋体" w:hAnsi="宋体" w:cs="Times New Roman" w:hint="eastAsia"/>
          <w:szCs w:val="21"/>
        </w:rPr>
        <w:t>3.5填写完整的附表1（加盖公章的扫描件及word文件）。</w:t>
      </w:r>
    </w:p>
    <w:p w:rsidR="00A30531" w:rsidRPr="00A30531" w:rsidRDefault="00A30531" w:rsidP="00A30531">
      <w:pPr>
        <w:spacing w:line="380" w:lineRule="exact"/>
        <w:ind w:firstLineChars="200" w:firstLine="422"/>
        <w:rPr>
          <w:rFonts w:ascii="宋体" w:eastAsia="宋体" w:hAnsi="宋体" w:cs="Times New Roman" w:hint="eastAsia"/>
          <w:b/>
          <w:szCs w:val="21"/>
        </w:rPr>
      </w:pPr>
      <w:r w:rsidRPr="00A30531">
        <w:rPr>
          <w:rFonts w:ascii="宋体" w:eastAsia="宋体" w:hAnsi="宋体" w:cs="Times New Roman" w:hint="eastAsia"/>
          <w:b/>
          <w:szCs w:val="21"/>
        </w:rPr>
        <w:t>四、响应性文件提交</w:t>
      </w:r>
    </w:p>
    <w:p w:rsidR="00A30531" w:rsidRPr="00A30531" w:rsidRDefault="00A30531" w:rsidP="00A30531">
      <w:pPr>
        <w:spacing w:line="380" w:lineRule="exact"/>
        <w:ind w:firstLineChars="200" w:firstLine="420"/>
        <w:rPr>
          <w:rFonts w:ascii="宋体" w:eastAsia="宋体" w:hAnsi="宋体" w:cs="Times New Roman" w:hint="eastAsia"/>
          <w:szCs w:val="21"/>
        </w:rPr>
      </w:pPr>
      <w:r w:rsidRPr="00A30531">
        <w:rPr>
          <w:rFonts w:ascii="宋体" w:eastAsia="宋体" w:hAnsi="宋体" w:cs="Times New Roman" w:hint="eastAsia"/>
          <w:szCs w:val="21"/>
        </w:rPr>
        <w:t>1．截止时间：2023年03月17日15点00分（北京时间）</w:t>
      </w:r>
    </w:p>
    <w:p w:rsidR="00A30531" w:rsidRPr="00A30531" w:rsidRDefault="00A30531" w:rsidP="00A30531">
      <w:pPr>
        <w:spacing w:line="380" w:lineRule="exact"/>
        <w:ind w:firstLineChars="200" w:firstLine="420"/>
        <w:rPr>
          <w:rFonts w:ascii="宋体" w:eastAsia="宋体" w:hAnsi="宋体" w:cs="Times New Roman" w:hint="eastAsia"/>
          <w:szCs w:val="21"/>
        </w:rPr>
      </w:pPr>
      <w:r w:rsidRPr="00A30531">
        <w:rPr>
          <w:rFonts w:ascii="宋体" w:eastAsia="宋体" w:hAnsi="宋体" w:cs="Times New Roman" w:hint="eastAsia"/>
          <w:szCs w:val="21"/>
        </w:rPr>
        <w:lastRenderedPageBreak/>
        <w:t>2．地点：河南理工大学</w:t>
      </w:r>
      <w:proofErr w:type="gramStart"/>
      <w:r w:rsidRPr="00A30531">
        <w:rPr>
          <w:rFonts w:ascii="宋体" w:eastAsia="宋体" w:hAnsi="宋体" w:cs="Times New Roman" w:hint="eastAsia"/>
          <w:szCs w:val="21"/>
        </w:rPr>
        <w:t>力行楼四楼机关</w:t>
      </w:r>
      <w:proofErr w:type="gramEnd"/>
      <w:r w:rsidRPr="00A30531">
        <w:rPr>
          <w:rFonts w:ascii="宋体" w:eastAsia="宋体" w:hAnsi="宋体" w:cs="Times New Roman" w:hint="eastAsia"/>
          <w:szCs w:val="21"/>
        </w:rPr>
        <w:t>工会活动室</w:t>
      </w:r>
    </w:p>
    <w:p w:rsidR="00A30531" w:rsidRPr="00A30531" w:rsidRDefault="00A30531" w:rsidP="00A30531">
      <w:pPr>
        <w:spacing w:line="380" w:lineRule="exact"/>
        <w:ind w:firstLineChars="200" w:firstLine="422"/>
        <w:rPr>
          <w:rFonts w:ascii="宋体" w:eastAsia="宋体" w:hAnsi="宋体" w:cs="Times New Roman" w:hint="eastAsia"/>
          <w:b/>
          <w:szCs w:val="21"/>
        </w:rPr>
      </w:pPr>
      <w:r w:rsidRPr="00A30531">
        <w:rPr>
          <w:rFonts w:ascii="宋体" w:eastAsia="宋体" w:hAnsi="宋体" w:cs="Times New Roman" w:hint="eastAsia"/>
          <w:b/>
          <w:szCs w:val="21"/>
        </w:rPr>
        <w:t>五、响应性文件开启</w:t>
      </w:r>
    </w:p>
    <w:p w:rsidR="00A30531" w:rsidRPr="00A30531" w:rsidRDefault="00A30531" w:rsidP="00A30531">
      <w:pPr>
        <w:spacing w:line="380" w:lineRule="exact"/>
        <w:ind w:firstLineChars="200" w:firstLine="420"/>
        <w:rPr>
          <w:rFonts w:ascii="宋体" w:eastAsia="宋体" w:hAnsi="宋体" w:cs="Times New Roman" w:hint="eastAsia"/>
          <w:szCs w:val="21"/>
        </w:rPr>
      </w:pPr>
      <w:r w:rsidRPr="00A30531">
        <w:rPr>
          <w:rFonts w:ascii="宋体" w:eastAsia="宋体" w:hAnsi="宋体" w:cs="Times New Roman" w:hint="eastAsia"/>
          <w:szCs w:val="21"/>
        </w:rPr>
        <w:t>8.1时间：2023年03月17日15点00分（北京时间）</w:t>
      </w:r>
    </w:p>
    <w:p w:rsidR="00A30531" w:rsidRPr="00A30531" w:rsidRDefault="00A30531" w:rsidP="00A30531">
      <w:pPr>
        <w:spacing w:line="380" w:lineRule="exact"/>
        <w:ind w:firstLineChars="200" w:firstLine="420"/>
        <w:rPr>
          <w:rFonts w:ascii="宋体" w:eastAsia="宋体" w:hAnsi="宋体" w:cs="Times New Roman" w:hint="eastAsia"/>
          <w:szCs w:val="21"/>
        </w:rPr>
      </w:pPr>
      <w:r w:rsidRPr="00A30531">
        <w:rPr>
          <w:rFonts w:ascii="宋体" w:eastAsia="宋体" w:hAnsi="宋体" w:cs="Times New Roman" w:hint="eastAsia"/>
          <w:szCs w:val="21"/>
        </w:rPr>
        <w:t>8.2地点：河南理工大学</w:t>
      </w:r>
      <w:proofErr w:type="gramStart"/>
      <w:r w:rsidRPr="00A30531">
        <w:rPr>
          <w:rFonts w:ascii="宋体" w:eastAsia="宋体" w:hAnsi="宋体" w:cs="Times New Roman" w:hint="eastAsia"/>
          <w:szCs w:val="21"/>
        </w:rPr>
        <w:t>力行楼四楼机关</w:t>
      </w:r>
      <w:proofErr w:type="gramEnd"/>
      <w:r w:rsidRPr="00A30531">
        <w:rPr>
          <w:rFonts w:ascii="宋体" w:eastAsia="宋体" w:hAnsi="宋体" w:cs="Times New Roman" w:hint="eastAsia"/>
          <w:szCs w:val="21"/>
        </w:rPr>
        <w:t>工会活动室</w:t>
      </w:r>
    </w:p>
    <w:p w:rsidR="00A30531" w:rsidRPr="00A30531" w:rsidRDefault="00A30531" w:rsidP="00A30531">
      <w:pPr>
        <w:spacing w:line="380" w:lineRule="exact"/>
        <w:ind w:firstLineChars="200" w:firstLine="422"/>
        <w:rPr>
          <w:rFonts w:ascii="宋体" w:eastAsia="宋体" w:hAnsi="宋体" w:cs="Times New Roman" w:hint="eastAsia"/>
          <w:b/>
          <w:szCs w:val="21"/>
        </w:rPr>
      </w:pPr>
      <w:r w:rsidRPr="00A30531">
        <w:rPr>
          <w:rFonts w:ascii="宋体" w:eastAsia="宋体" w:hAnsi="宋体" w:cs="Times New Roman" w:hint="eastAsia"/>
          <w:b/>
          <w:szCs w:val="21"/>
        </w:rPr>
        <w:t>六、公告期限</w:t>
      </w:r>
    </w:p>
    <w:p w:rsidR="00A30531" w:rsidRPr="00A30531" w:rsidRDefault="00A30531" w:rsidP="00A30531">
      <w:pPr>
        <w:spacing w:line="380" w:lineRule="exact"/>
        <w:ind w:firstLineChars="200" w:firstLine="420"/>
        <w:rPr>
          <w:rFonts w:ascii="宋体" w:eastAsia="宋体" w:hAnsi="宋体" w:cs="Times New Roman" w:hint="eastAsia"/>
          <w:szCs w:val="21"/>
        </w:rPr>
      </w:pPr>
      <w:r w:rsidRPr="00A30531">
        <w:rPr>
          <w:rFonts w:ascii="宋体" w:eastAsia="宋体" w:hAnsi="宋体" w:cs="Times New Roman" w:hint="eastAsia"/>
          <w:szCs w:val="21"/>
        </w:rPr>
        <w:t>自本公告发布之日起3个工作日。</w:t>
      </w:r>
    </w:p>
    <w:p w:rsidR="00A30531" w:rsidRPr="00A30531" w:rsidRDefault="00A30531" w:rsidP="00A30531">
      <w:pPr>
        <w:spacing w:line="380" w:lineRule="exact"/>
        <w:ind w:firstLineChars="200" w:firstLine="422"/>
        <w:rPr>
          <w:rFonts w:ascii="宋体" w:eastAsia="宋体" w:hAnsi="宋体" w:cs="Times New Roman" w:hint="eastAsia"/>
          <w:b/>
          <w:szCs w:val="21"/>
        </w:rPr>
      </w:pPr>
      <w:r w:rsidRPr="00A30531">
        <w:rPr>
          <w:rFonts w:ascii="宋体" w:eastAsia="宋体" w:hAnsi="宋体" w:cs="Times New Roman" w:hint="eastAsia"/>
          <w:b/>
          <w:szCs w:val="21"/>
        </w:rPr>
        <w:t>七、公告发布媒介</w:t>
      </w:r>
    </w:p>
    <w:p w:rsidR="00A30531" w:rsidRPr="00A30531" w:rsidRDefault="00A30531" w:rsidP="00A30531">
      <w:pPr>
        <w:spacing w:line="380" w:lineRule="exact"/>
        <w:ind w:firstLineChars="200" w:firstLine="420"/>
        <w:rPr>
          <w:rFonts w:ascii="宋体" w:eastAsia="宋体" w:hAnsi="宋体" w:cs="Times New Roman" w:hint="eastAsia"/>
          <w:szCs w:val="21"/>
        </w:rPr>
      </w:pPr>
      <w:r w:rsidRPr="00A30531">
        <w:rPr>
          <w:rFonts w:ascii="宋体" w:eastAsia="宋体" w:hAnsi="宋体" w:cs="Times New Roman" w:hint="eastAsia"/>
          <w:szCs w:val="21"/>
        </w:rPr>
        <w:t>本项目采购公告同时在河南理工大学网“招标公告”栏发布。</w:t>
      </w:r>
    </w:p>
    <w:p w:rsidR="00A30531" w:rsidRPr="00A30531" w:rsidRDefault="00A30531" w:rsidP="00A30531">
      <w:pPr>
        <w:spacing w:line="380" w:lineRule="exact"/>
        <w:ind w:firstLineChars="200" w:firstLine="422"/>
        <w:rPr>
          <w:rFonts w:ascii="宋体" w:eastAsia="宋体" w:hAnsi="宋体" w:cs="Times New Roman" w:hint="eastAsia"/>
          <w:b/>
          <w:szCs w:val="21"/>
        </w:rPr>
      </w:pPr>
      <w:r w:rsidRPr="00A30531">
        <w:rPr>
          <w:rFonts w:ascii="宋体" w:eastAsia="宋体" w:hAnsi="宋体" w:cs="Times New Roman" w:hint="eastAsia"/>
          <w:b/>
          <w:szCs w:val="21"/>
        </w:rPr>
        <w:t>八、联系方式</w:t>
      </w:r>
    </w:p>
    <w:p w:rsidR="00A30531" w:rsidRPr="00A30531" w:rsidRDefault="00A30531" w:rsidP="00A30531">
      <w:pPr>
        <w:spacing w:line="380" w:lineRule="exact"/>
        <w:ind w:firstLineChars="200" w:firstLine="420"/>
        <w:rPr>
          <w:rFonts w:ascii="宋体" w:eastAsia="宋体" w:hAnsi="宋体" w:cs="Times New Roman" w:hint="eastAsia"/>
          <w:szCs w:val="21"/>
        </w:rPr>
      </w:pPr>
      <w:r w:rsidRPr="00A30531">
        <w:rPr>
          <w:rFonts w:ascii="宋体" w:eastAsia="宋体" w:hAnsi="宋体" w:cs="Times New Roman" w:hint="eastAsia"/>
          <w:szCs w:val="21"/>
        </w:rPr>
        <w:t>采购人：河南理工大学</w:t>
      </w:r>
    </w:p>
    <w:p w:rsidR="00A30531" w:rsidRPr="00A30531" w:rsidRDefault="00A30531" w:rsidP="00A30531">
      <w:pPr>
        <w:spacing w:line="380" w:lineRule="exact"/>
        <w:ind w:firstLineChars="200" w:firstLine="420"/>
        <w:rPr>
          <w:rFonts w:ascii="宋体" w:eastAsia="宋体" w:hAnsi="宋体" w:cs="Times New Roman" w:hint="eastAsia"/>
          <w:szCs w:val="21"/>
        </w:rPr>
      </w:pPr>
      <w:r w:rsidRPr="00A30531">
        <w:rPr>
          <w:rFonts w:ascii="宋体" w:eastAsia="宋体" w:hAnsi="宋体" w:cs="Times New Roman" w:hint="eastAsia"/>
          <w:szCs w:val="21"/>
        </w:rPr>
        <w:t>地址：河南省焦作市世纪大道2001号河南理工大学</w:t>
      </w:r>
      <w:proofErr w:type="gramStart"/>
      <w:r w:rsidRPr="00A30531">
        <w:rPr>
          <w:rFonts w:ascii="宋体" w:eastAsia="宋体" w:hAnsi="宋体" w:cs="Times New Roman" w:hint="eastAsia"/>
          <w:szCs w:val="21"/>
        </w:rPr>
        <w:t>力行楼</w:t>
      </w:r>
      <w:proofErr w:type="gramEnd"/>
      <w:r w:rsidRPr="00A30531">
        <w:rPr>
          <w:rFonts w:ascii="宋体" w:eastAsia="宋体" w:hAnsi="宋体" w:cs="Times New Roman" w:hint="eastAsia"/>
          <w:szCs w:val="21"/>
        </w:rPr>
        <w:t>四楼</w:t>
      </w:r>
    </w:p>
    <w:p w:rsidR="00A30531" w:rsidRPr="00A30531" w:rsidRDefault="00A30531" w:rsidP="00A30531">
      <w:pPr>
        <w:spacing w:line="380" w:lineRule="exact"/>
        <w:ind w:firstLineChars="200" w:firstLine="420"/>
        <w:rPr>
          <w:rFonts w:ascii="宋体" w:eastAsia="宋体" w:hAnsi="宋体" w:cs="Times New Roman" w:hint="eastAsia"/>
          <w:szCs w:val="21"/>
        </w:rPr>
      </w:pPr>
      <w:r w:rsidRPr="00A30531">
        <w:rPr>
          <w:rFonts w:ascii="宋体" w:eastAsia="宋体" w:hAnsi="宋体" w:cs="Times New Roman" w:hint="eastAsia"/>
          <w:szCs w:val="21"/>
        </w:rPr>
        <w:t>联系人：高老师、赵老师</w:t>
      </w:r>
    </w:p>
    <w:p w:rsidR="00A30531" w:rsidRPr="00A30531" w:rsidRDefault="00A30531" w:rsidP="00A30531">
      <w:pPr>
        <w:spacing w:line="380" w:lineRule="exact"/>
        <w:ind w:firstLineChars="200" w:firstLine="420"/>
        <w:rPr>
          <w:rFonts w:ascii="宋体" w:eastAsia="宋体" w:hAnsi="宋体" w:cs="Times New Roman" w:hint="eastAsia"/>
          <w:szCs w:val="21"/>
        </w:rPr>
      </w:pPr>
      <w:r w:rsidRPr="00A30531">
        <w:rPr>
          <w:rFonts w:ascii="宋体" w:eastAsia="宋体" w:hAnsi="宋体" w:cs="Times New Roman" w:hint="eastAsia"/>
          <w:szCs w:val="21"/>
        </w:rPr>
        <w:t>联系方式：0391-3987075</w:t>
      </w:r>
    </w:p>
    <w:p w:rsidR="00A30531" w:rsidRPr="00A30531" w:rsidRDefault="00A30531" w:rsidP="00A30531">
      <w:pPr>
        <w:spacing w:line="380" w:lineRule="exact"/>
        <w:ind w:firstLineChars="100" w:firstLine="210"/>
        <w:rPr>
          <w:rFonts w:ascii="Calibri" w:eastAsia="宋体" w:hAnsi="Calibri" w:cs="Times New Roman" w:hint="eastAsia"/>
          <w:szCs w:val="21"/>
        </w:rPr>
      </w:pPr>
      <w:r w:rsidRPr="00A30531">
        <w:rPr>
          <w:rFonts w:ascii="Calibri" w:eastAsia="宋体" w:hAnsi="Calibri" w:cs="Times New Roman" w:hint="eastAsia"/>
          <w:szCs w:val="21"/>
        </w:rPr>
        <w:t xml:space="preserve"> </w:t>
      </w:r>
    </w:p>
    <w:p w:rsidR="00A30531" w:rsidRPr="00A30531" w:rsidRDefault="00A30531" w:rsidP="00A30531">
      <w:pPr>
        <w:spacing w:line="380" w:lineRule="exact"/>
        <w:jc w:val="right"/>
        <w:rPr>
          <w:rFonts w:ascii="宋体" w:eastAsia="宋体" w:hAnsi="宋体" w:cs="Times New Roman" w:hint="eastAsia"/>
          <w:szCs w:val="21"/>
        </w:rPr>
      </w:pPr>
      <w:r w:rsidRPr="00A30531">
        <w:rPr>
          <w:rFonts w:ascii="宋体" w:eastAsia="宋体" w:hAnsi="宋体" w:cs="Times New Roman" w:hint="eastAsia"/>
          <w:szCs w:val="21"/>
        </w:rPr>
        <w:t>发布时间：2023年03月13日</w:t>
      </w:r>
    </w:p>
    <w:p w:rsidR="00A30531" w:rsidRPr="00A30531" w:rsidRDefault="00A30531" w:rsidP="00A30531">
      <w:pPr>
        <w:spacing w:before="100" w:beforeAutospacing="1"/>
        <w:ind w:firstLineChars="100" w:firstLine="210"/>
        <w:rPr>
          <w:rFonts w:ascii="宋体" w:eastAsia="宋体" w:hAnsi="宋体" w:cs="Times New Roman" w:hint="eastAsia"/>
          <w:szCs w:val="21"/>
        </w:rPr>
      </w:pPr>
      <w:r w:rsidRPr="00A30531">
        <w:rPr>
          <w:rFonts w:ascii="宋体" w:eastAsia="宋体" w:hAnsi="宋体" w:cs="Times New Roman" w:hint="eastAsia"/>
          <w:szCs w:val="21"/>
        </w:rPr>
        <w:t xml:space="preserve"> </w:t>
      </w:r>
    </w:p>
    <w:p w:rsidR="00A30531" w:rsidRPr="00A30531" w:rsidRDefault="00A30531" w:rsidP="00A30531">
      <w:pPr>
        <w:ind w:firstLineChars="200" w:firstLine="560"/>
        <w:rPr>
          <w:rFonts w:ascii="宋体" w:eastAsia="仿宋_GB2312" w:hAnsi="宋体" w:cs="宋体" w:hint="eastAsia"/>
          <w:kern w:val="0"/>
          <w:sz w:val="28"/>
          <w:szCs w:val="28"/>
        </w:rPr>
      </w:pPr>
      <w:r w:rsidRPr="00A30531">
        <w:rPr>
          <w:rFonts w:ascii="宋体" w:eastAsia="仿宋_GB2312" w:hAnsi="宋体" w:cs="宋体" w:hint="eastAsia"/>
          <w:kern w:val="0"/>
          <w:sz w:val="28"/>
          <w:szCs w:val="28"/>
        </w:rPr>
        <w:t xml:space="preserve"> </w:t>
      </w:r>
    </w:p>
    <w:p w:rsidR="00A30531" w:rsidRPr="00A30531" w:rsidRDefault="00A30531" w:rsidP="00A30531">
      <w:pPr>
        <w:rPr>
          <w:rFonts w:ascii="宋体" w:eastAsia="宋体" w:hAnsi="宋体" w:cs="Times New Roman" w:hint="eastAsia"/>
          <w:szCs w:val="21"/>
        </w:rPr>
      </w:pPr>
      <w:r w:rsidRPr="00A30531">
        <w:rPr>
          <w:rFonts w:ascii="宋体" w:eastAsia="宋体" w:hAnsi="宋体" w:cs="Times New Roman" w:hint="eastAsia"/>
          <w:szCs w:val="21"/>
        </w:rPr>
        <w:t xml:space="preserve"> </w:t>
      </w:r>
    </w:p>
    <w:p w:rsidR="00A30531" w:rsidRPr="00A30531" w:rsidRDefault="00A30531" w:rsidP="00A30531">
      <w:pPr>
        <w:spacing w:before="100" w:beforeAutospacing="1"/>
        <w:ind w:firstLineChars="100" w:firstLine="210"/>
        <w:rPr>
          <w:rFonts w:ascii="宋体" w:eastAsia="宋体" w:hAnsi="宋体" w:cs="Times New Roman" w:hint="eastAsia"/>
          <w:szCs w:val="21"/>
        </w:rPr>
      </w:pPr>
      <w:r w:rsidRPr="00A30531">
        <w:rPr>
          <w:rFonts w:ascii="宋体" w:eastAsia="宋体" w:hAnsi="宋体" w:cs="Times New Roman" w:hint="eastAsia"/>
          <w:szCs w:val="21"/>
        </w:rPr>
        <w:t xml:space="preserve"> </w:t>
      </w:r>
    </w:p>
    <w:p w:rsidR="00A30531" w:rsidRPr="00A30531" w:rsidRDefault="00A30531" w:rsidP="00A30531">
      <w:pPr>
        <w:spacing w:line="380" w:lineRule="exact"/>
        <w:ind w:firstLineChars="100" w:firstLine="210"/>
        <w:rPr>
          <w:rFonts w:ascii="Calibri" w:eastAsia="宋体" w:hAnsi="Calibri" w:cs="Times New Roman" w:hint="eastAsia"/>
          <w:szCs w:val="21"/>
        </w:rPr>
      </w:pPr>
      <w:r w:rsidRPr="00A30531">
        <w:rPr>
          <w:rFonts w:ascii="Calibri" w:eastAsia="宋体" w:hAnsi="Calibri" w:cs="Times New Roman" w:hint="eastAsia"/>
          <w:szCs w:val="21"/>
        </w:rPr>
        <w:t xml:space="preserve"> </w:t>
      </w:r>
    </w:p>
    <w:p w:rsidR="00A30531" w:rsidRPr="00A30531" w:rsidRDefault="00A30531" w:rsidP="00A30531">
      <w:pPr>
        <w:spacing w:line="380" w:lineRule="exact"/>
        <w:rPr>
          <w:rFonts w:ascii="宋体" w:eastAsia="宋体" w:hAnsi="宋体" w:cs="Times New Roman" w:hint="eastAsia"/>
          <w:b/>
          <w:szCs w:val="21"/>
        </w:rPr>
      </w:pPr>
      <w:r w:rsidRPr="00A30531">
        <w:rPr>
          <w:rFonts w:ascii="宋体" w:eastAsia="宋体" w:hAnsi="宋体" w:cs="Times New Roman" w:hint="eastAsia"/>
          <w:b/>
          <w:szCs w:val="21"/>
        </w:rPr>
        <w:t>附表1：</w:t>
      </w:r>
    </w:p>
    <w:p w:rsidR="00A30531" w:rsidRPr="00A30531" w:rsidRDefault="00A30531" w:rsidP="00A30531">
      <w:pPr>
        <w:spacing w:line="380" w:lineRule="exact"/>
        <w:jc w:val="center"/>
        <w:rPr>
          <w:rFonts w:ascii="宋体" w:eastAsia="宋体" w:hAnsi="宋体" w:cs="Times New Roman" w:hint="eastAsia"/>
          <w:b/>
          <w:bCs/>
          <w:szCs w:val="21"/>
          <w:u w:val="single"/>
        </w:rPr>
      </w:pPr>
      <w:r w:rsidRPr="00A30531">
        <w:rPr>
          <w:rFonts w:ascii="宋体" w:eastAsia="宋体" w:hAnsi="宋体" w:cs="Times New Roman" w:hint="eastAsia"/>
          <w:b/>
          <w:bCs/>
          <w:szCs w:val="21"/>
          <w:u w:val="single"/>
        </w:rPr>
        <w:t>河南理工大学南校区影响基建勘探树木移植工程项目</w:t>
      </w:r>
    </w:p>
    <w:p w:rsidR="00A30531" w:rsidRPr="00A30531" w:rsidRDefault="00A30531" w:rsidP="00A30531">
      <w:pPr>
        <w:spacing w:line="380" w:lineRule="exact"/>
        <w:jc w:val="center"/>
        <w:rPr>
          <w:rFonts w:ascii="宋体" w:eastAsia="宋体" w:hAnsi="宋体" w:cs="Times New Roman" w:hint="eastAsia"/>
          <w:b/>
          <w:bCs/>
          <w:szCs w:val="21"/>
        </w:rPr>
      </w:pPr>
      <w:r w:rsidRPr="00A30531">
        <w:rPr>
          <w:rFonts w:ascii="宋体" w:eastAsia="宋体" w:hAnsi="宋体" w:cs="Times New Roman" w:hint="eastAsia"/>
          <w:b/>
          <w:bCs/>
          <w:szCs w:val="21"/>
        </w:rPr>
        <w:t>采购文件获取登记表</w:t>
      </w:r>
    </w:p>
    <w:tbl>
      <w:tblPr>
        <w:tblW w:w="10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2"/>
        <w:gridCol w:w="1924"/>
        <w:gridCol w:w="3165"/>
        <w:gridCol w:w="2138"/>
      </w:tblGrid>
      <w:tr w:rsidR="00A30531" w:rsidRPr="00A30531" w:rsidTr="00A30531">
        <w:trPr>
          <w:trHeight w:val="536"/>
          <w:jc w:val="center"/>
        </w:trPr>
        <w:tc>
          <w:tcPr>
            <w:tcW w:w="3012" w:type="dxa"/>
            <w:tcBorders>
              <w:top w:val="single" w:sz="4" w:space="0" w:color="auto"/>
              <w:left w:val="single" w:sz="4" w:space="0" w:color="auto"/>
              <w:bottom w:val="single" w:sz="4" w:space="0" w:color="auto"/>
              <w:right w:val="single" w:sz="4" w:space="0" w:color="auto"/>
            </w:tcBorders>
            <w:vAlign w:val="center"/>
            <w:hideMark/>
          </w:tcPr>
          <w:p w:rsidR="00A30531" w:rsidRPr="00A30531" w:rsidRDefault="00A30531" w:rsidP="00A30531">
            <w:pPr>
              <w:spacing w:line="380" w:lineRule="exact"/>
              <w:jc w:val="center"/>
              <w:rPr>
                <w:rFonts w:ascii="宋体" w:eastAsia="宋体" w:hAnsi="宋体" w:cs="Times New Roman"/>
                <w:szCs w:val="21"/>
              </w:rPr>
            </w:pPr>
            <w:r w:rsidRPr="00A30531">
              <w:rPr>
                <w:rFonts w:ascii="宋体" w:eastAsia="宋体" w:hAnsi="宋体" w:cs="Times New Roman" w:hint="eastAsia"/>
                <w:szCs w:val="21"/>
              </w:rPr>
              <w:t>潜在供应商名称</w:t>
            </w:r>
          </w:p>
        </w:tc>
        <w:tc>
          <w:tcPr>
            <w:tcW w:w="7227" w:type="dxa"/>
            <w:gridSpan w:val="3"/>
            <w:tcBorders>
              <w:top w:val="single" w:sz="4" w:space="0" w:color="auto"/>
              <w:left w:val="single" w:sz="4" w:space="0" w:color="auto"/>
              <w:bottom w:val="single" w:sz="4" w:space="0" w:color="auto"/>
              <w:right w:val="single" w:sz="4" w:space="0" w:color="auto"/>
            </w:tcBorders>
            <w:vAlign w:val="center"/>
          </w:tcPr>
          <w:p w:rsidR="00A30531" w:rsidRPr="00A30531" w:rsidRDefault="00A30531" w:rsidP="00A30531">
            <w:pPr>
              <w:widowControl/>
              <w:topLinePunct/>
              <w:adjustRightInd w:val="0"/>
              <w:snapToGrid w:val="0"/>
              <w:spacing w:line="380" w:lineRule="exact"/>
              <w:jc w:val="left"/>
              <w:rPr>
                <w:rFonts w:ascii="宋体" w:eastAsia="宋体" w:hAnsi="宋体" w:cs="Times New Roman"/>
                <w:szCs w:val="21"/>
              </w:rPr>
            </w:pPr>
          </w:p>
        </w:tc>
      </w:tr>
      <w:tr w:rsidR="00A30531" w:rsidRPr="00A30531" w:rsidTr="00A30531">
        <w:trPr>
          <w:trHeight w:val="746"/>
          <w:jc w:val="center"/>
        </w:trPr>
        <w:tc>
          <w:tcPr>
            <w:tcW w:w="3012" w:type="dxa"/>
            <w:tcBorders>
              <w:top w:val="single" w:sz="4" w:space="0" w:color="auto"/>
              <w:left w:val="single" w:sz="4" w:space="0" w:color="auto"/>
              <w:bottom w:val="single" w:sz="4" w:space="0" w:color="auto"/>
              <w:right w:val="single" w:sz="4" w:space="0" w:color="auto"/>
            </w:tcBorders>
            <w:vAlign w:val="center"/>
            <w:hideMark/>
          </w:tcPr>
          <w:p w:rsidR="00A30531" w:rsidRPr="00A30531" w:rsidRDefault="00A30531" w:rsidP="00A30531">
            <w:pPr>
              <w:spacing w:line="380" w:lineRule="exact"/>
              <w:jc w:val="center"/>
              <w:rPr>
                <w:rFonts w:ascii="宋体" w:eastAsia="宋体" w:hAnsi="宋体" w:cs="Times New Roman"/>
                <w:szCs w:val="21"/>
              </w:rPr>
            </w:pPr>
            <w:r w:rsidRPr="00A30531">
              <w:rPr>
                <w:rFonts w:ascii="宋体" w:eastAsia="宋体" w:hAnsi="宋体" w:cs="Times New Roman" w:hint="eastAsia"/>
                <w:szCs w:val="21"/>
              </w:rPr>
              <w:t>授权委托人或法定代表人姓名</w:t>
            </w:r>
          </w:p>
        </w:tc>
        <w:tc>
          <w:tcPr>
            <w:tcW w:w="1924" w:type="dxa"/>
            <w:tcBorders>
              <w:top w:val="single" w:sz="4" w:space="0" w:color="auto"/>
              <w:left w:val="single" w:sz="4" w:space="0" w:color="auto"/>
              <w:bottom w:val="single" w:sz="4" w:space="0" w:color="auto"/>
              <w:right w:val="single" w:sz="4" w:space="0" w:color="auto"/>
            </w:tcBorders>
            <w:vAlign w:val="center"/>
          </w:tcPr>
          <w:p w:rsidR="00A30531" w:rsidRPr="00A30531" w:rsidRDefault="00A30531" w:rsidP="00A30531">
            <w:pPr>
              <w:spacing w:line="380" w:lineRule="exact"/>
              <w:jc w:val="center"/>
              <w:rPr>
                <w:rFonts w:ascii="宋体" w:eastAsia="宋体" w:hAnsi="宋体" w:cs="Times New Roman"/>
                <w:szCs w:val="21"/>
              </w:rPr>
            </w:pPr>
          </w:p>
        </w:tc>
        <w:tc>
          <w:tcPr>
            <w:tcW w:w="3165" w:type="dxa"/>
            <w:tcBorders>
              <w:top w:val="single" w:sz="4" w:space="0" w:color="auto"/>
              <w:left w:val="single" w:sz="4" w:space="0" w:color="auto"/>
              <w:bottom w:val="single" w:sz="4" w:space="0" w:color="auto"/>
              <w:right w:val="single" w:sz="4" w:space="0" w:color="auto"/>
            </w:tcBorders>
            <w:vAlign w:val="center"/>
            <w:hideMark/>
          </w:tcPr>
          <w:p w:rsidR="00A30531" w:rsidRPr="00A30531" w:rsidRDefault="00A30531" w:rsidP="00A30531">
            <w:pPr>
              <w:spacing w:line="380" w:lineRule="exact"/>
              <w:jc w:val="center"/>
              <w:rPr>
                <w:rFonts w:ascii="宋体" w:eastAsia="宋体" w:hAnsi="宋体" w:cs="Times New Roman"/>
                <w:szCs w:val="21"/>
              </w:rPr>
            </w:pPr>
            <w:r w:rsidRPr="00A30531">
              <w:rPr>
                <w:rFonts w:ascii="宋体" w:eastAsia="宋体" w:hAnsi="宋体" w:cs="Times New Roman" w:hint="eastAsia"/>
                <w:szCs w:val="21"/>
              </w:rPr>
              <w:t>联系电话（手机、单位固话）</w:t>
            </w:r>
          </w:p>
        </w:tc>
        <w:tc>
          <w:tcPr>
            <w:tcW w:w="2138" w:type="dxa"/>
            <w:tcBorders>
              <w:top w:val="single" w:sz="4" w:space="0" w:color="auto"/>
              <w:left w:val="single" w:sz="4" w:space="0" w:color="auto"/>
              <w:bottom w:val="single" w:sz="4" w:space="0" w:color="auto"/>
              <w:right w:val="single" w:sz="4" w:space="0" w:color="auto"/>
            </w:tcBorders>
            <w:vAlign w:val="center"/>
          </w:tcPr>
          <w:p w:rsidR="00A30531" w:rsidRPr="00A30531" w:rsidRDefault="00A30531" w:rsidP="00A30531">
            <w:pPr>
              <w:spacing w:line="380" w:lineRule="exact"/>
              <w:jc w:val="center"/>
              <w:rPr>
                <w:rFonts w:ascii="宋体" w:eastAsia="宋体" w:hAnsi="宋体" w:cs="Times New Roman"/>
                <w:szCs w:val="21"/>
              </w:rPr>
            </w:pPr>
          </w:p>
        </w:tc>
      </w:tr>
      <w:tr w:rsidR="00A30531" w:rsidRPr="00A30531" w:rsidTr="00A30531">
        <w:trPr>
          <w:trHeight w:val="578"/>
          <w:jc w:val="center"/>
        </w:trPr>
        <w:tc>
          <w:tcPr>
            <w:tcW w:w="3012" w:type="dxa"/>
            <w:tcBorders>
              <w:top w:val="single" w:sz="4" w:space="0" w:color="auto"/>
              <w:left w:val="single" w:sz="4" w:space="0" w:color="auto"/>
              <w:bottom w:val="single" w:sz="4" w:space="0" w:color="auto"/>
              <w:right w:val="single" w:sz="4" w:space="0" w:color="auto"/>
            </w:tcBorders>
            <w:vAlign w:val="center"/>
            <w:hideMark/>
          </w:tcPr>
          <w:p w:rsidR="00A30531" w:rsidRPr="00A30531" w:rsidRDefault="00A30531" w:rsidP="00A30531">
            <w:pPr>
              <w:spacing w:line="380" w:lineRule="exact"/>
              <w:jc w:val="center"/>
              <w:rPr>
                <w:rFonts w:ascii="宋体" w:eastAsia="宋体" w:hAnsi="宋体" w:cs="Times New Roman"/>
                <w:szCs w:val="21"/>
              </w:rPr>
            </w:pPr>
            <w:r w:rsidRPr="00A30531">
              <w:rPr>
                <w:rFonts w:ascii="宋体" w:eastAsia="宋体" w:hAnsi="宋体" w:cs="Times New Roman" w:hint="eastAsia"/>
                <w:szCs w:val="21"/>
              </w:rPr>
              <w:t>电子邮箱</w:t>
            </w:r>
          </w:p>
        </w:tc>
        <w:tc>
          <w:tcPr>
            <w:tcW w:w="1924" w:type="dxa"/>
            <w:tcBorders>
              <w:top w:val="single" w:sz="4" w:space="0" w:color="auto"/>
              <w:left w:val="single" w:sz="4" w:space="0" w:color="auto"/>
              <w:bottom w:val="single" w:sz="4" w:space="0" w:color="auto"/>
              <w:right w:val="single" w:sz="4" w:space="0" w:color="auto"/>
            </w:tcBorders>
            <w:vAlign w:val="center"/>
          </w:tcPr>
          <w:p w:rsidR="00A30531" w:rsidRPr="00A30531" w:rsidRDefault="00A30531" w:rsidP="00A30531">
            <w:pPr>
              <w:spacing w:line="380" w:lineRule="exact"/>
              <w:jc w:val="center"/>
              <w:rPr>
                <w:rFonts w:ascii="宋体" w:eastAsia="宋体" w:hAnsi="宋体" w:cs="Times New Roman"/>
                <w:szCs w:val="21"/>
              </w:rPr>
            </w:pPr>
          </w:p>
        </w:tc>
        <w:tc>
          <w:tcPr>
            <w:tcW w:w="3165" w:type="dxa"/>
            <w:tcBorders>
              <w:top w:val="single" w:sz="4" w:space="0" w:color="auto"/>
              <w:left w:val="single" w:sz="4" w:space="0" w:color="auto"/>
              <w:bottom w:val="single" w:sz="4" w:space="0" w:color="auto"/>
              <w:right w:val="single" w:sz="4" w:space="0" w:color="auto"/>
            </w:tcBorders>
            <w:vAlign w:val="center"/>
            <w:hideMark/>
          </w:tcPr>
          <w:p w:rsidR="00A30531" w:rsidRPr="00A30531" w:rsidRDefault="00A30531" w:rsidP="00A30531">
            <w:pPr>
              <w:spacing w:line="380" w:lineRule="exact"/>
              <w:jc w:val="center"/>
              <w:rPr>
                <w:rFonts w:ascii="宋体" w:eastAsia="宋体" w:hAnsi="宋体" w:cs="Times New Roman"/>
                <w:szCs w:val="21"/>
              </w:rPr>
            </w:pPr>
            <w:r w:rsidRPr="00A30531">
              <w:rPr>
                <w:rFonts w:ascii="宋体" w:eastAsia="宋体" w:hAnsi="宋体" w:cs="Times New Roman" w:hint="eastAsia"/>
                <w:szCs w:val="21"/>
              </w:rPr>
              <w:t>获取时间</w:t>
            </w:r>
          </w:p>
        </w:tc>
        <w:tc>
          <w:tcPr>
            <w:tcW w:w="2138" w:type="dxa"/>
            <w:tcBorders>
              <w:top w:val="single" w:sz="4" w:space="0" w:color="auto"/>
              <w:left w:val="single" w:sz="4" w:space="0" w:color="auto"/>
              <w:bottom w:val="single" w:sz="4" w:space="0" w:color="auto"/>
              <w:right w:val="single" w:sz="4" w:space="0" w:color="auto"/>
            </w:tcBorders>
            <w:vAlign w:val="center"/>
          </w:tcPr>
          <w:p w:rsidR="00A30531" w:rsidRPr="00A30531" w:rsidRDefault="00A30531" w:rsidP="00A30531">
            <w:pPr>
              <w:spacing w:line="380" w:lineRule="exact"/>
              <w:jc w:val="center"/>
              <w:rPr>
                <w:rFonts w:ascii="宋体" w:eastAsia="宋体" w:hAnsi="宋体" w:cs="Times New Roman"/>
                <w:szCs w:val="21"/>
              </w:rPr>
            </w:pPr>
          </w:p>
        </w:tc>
      </w:tr>
    </w:tbl>
    <w:p w:rsidR="00A30531" w:rsidRPr="00A30531" w:rsidRDefault="00A30531" w:rsidP="00A30531">
      <w:pPr>
        <w:spacing w:line="380" w:lineRule="exact"/>
        <w:jc w:val="center"/>
        <w:rPr>
          <w:rFonts w:ascii="宋体" w:eastAsia="宋体" w:hAnsi="宋体" w:cs="Times New Roman" w:hint="eastAsia"/>
          <w:b/>
          <w:szCs w:val="21"/>
        </w:rPr>
      </w:pPr>
      <w:r w:rsidRPr="00A30531">
        <w:rPr>
          <w:rFonts w:ascii="宋体" w:eastAsia="宋体" w:hAnsi="宋体" w:cs="Times New Roman" w:hint="eastAsia"/>
          <w:b/>
          <w:szCs w:val="21"/>
        </w:rPr>
        <w:t xml:space="preserve"> </w:t>
      </w:r>
    </w:p>
    <w:p w:rsidR="00A30531" w:rsidRPr="00A30531" w:rsidRDefault="00A30531" w:rsidP="00A30531">
      <w:pPr>
        <w:spacing w:line="420" w:lineRule="exact"/>
        <w:ind w:firstLineChars="200" w:firstLine="420"/>
        <w:rPr>
          <w:rFonts w:ascii="宋体" w:eastAsia="宋体" w:hAnsi="宋体" w:cs="Times New Roman" w:hint="eastAsia"/>
          <w:szCs w:val="21"/>
        </w:rPr>
      </w:pPr>
      <w:r w:rsidRPr="00A30531">
        <w:rPr>
          <w:rFonts w:ascii="宋体" w:eastAsia="宋体" w:hAnsi="宋体" w:cs="Times New Roman" w:hint="eastAsia"/>
          <w:szCs w:val="21"/>
        </w:rPr>
        <w:t xml:space="preserve"> </w:t>
      </w:r>
    </w:p>
    <w:p w:rsidR="00A30531" w:rsidRPr="00A30531" w:rsidRDefault="00A30531" w:rsidP="00A30531">
      <w:pPr>
        <w:spacing w:before="100" w:beforeAutospacing="1"/>
        <w:ind w:firstLineChars="100" w:firstLine="210"/>
        <w:rPr>
          <w:rFonts w:ascii="宋体" w:eastAsia="宋体" w:hAnsi="宋体" w:cs="Times New Roman" w:hint="eastAsia"/>
          <w:szCs w:val="21"/>
        </w:rPr>
      </w:pPr>
      <w:r w:rsidRPr="00A30531">
        <w:rPr>
          <w:rFonts w:ascii="宋体" w:eastAsia="宋体" w:hAnsi="宋体" w:cs="Times New Roman" w:hint="eastAsia"/>
          <w:szCs w:val="21"/>
        </w:rPr>
        <w:t xml:space="preserve"> </w:t>
      </w:r>
    </w:p>
    <w:p w:rsidR="00A30531" w:rsidRPr="00A30531" w:rsidRDefault="00A30531" w:rsidP="00A30531">
      <w:pPr>
        <w:ind w:firstLineChars="200" w:firstLine="560"/>
        <w:rPr>
          <w:rFonts w:ascii="宋体" w:eastAsia="仿宋_GB2312" w:hAnsi="宋体" w:cs="宋体" w:hint="eastAsia"/>
          <w:kern w:val="0"/>
          <w:sz w:val="28"/>
          <w:szCs w:val="28"/>
        </w:rPr>
      </w:pPr>
      <w:r w:rsidRPr="00A30531">
        <w:rPr>
          <w:rFonts w:ascii="宋体" w:eastAsia="仿宋_GB2312" w:hAnsi="宋体" w:cs="宋体" w:hint="eastAsia"/>
          <w:kern w:val="0"/>
          <w:sz w:val="28"/>
          <w:szCs w:val="28"/>
        </w:rPr>
        <w:t xml:space="preserve"> </w:t>
      </w:r>
    </w:p>
    <w:p w:rsidR="000A25BF" w:rsidRDefault="000A25BF">
      <w:bookmarkStart w:id="0" w:name="_GoBack"/>
      <w:bookmarkEnd w:id="0"/>
    </w:p>
    <w:sectPr w:rsidR="000A25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531"/>
    <w:rsid w:val="000A25BF"/>
    <w:rsid w:val="00A30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09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313</Words>
  <Characters>1786</Characters>
  <Application>Microsoft Office Word</Application>
  <DocSecurity>0</DocSecurity>
  <Lines>14</Lines>
  <Paragraphs>4</Paragraphs>
  <ScaleCrop>false</ScaleCrop>
  <Company>China</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2023-03-13T09:31:00Z</dcterms:created>
  <dcterms:modified xsi:type="dcterms:W3CDTF">2023-03-13T09:32:00Z</dcterms:modified>
</cp:coreProperties>
</file>